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216"/>
        <w:tblW w:w="9377" w:type="dxa"/>
        <w:tblLook w:val="04A0" w:firstRow="1" w:lastRow="0" w:firstColumn="1" w:lastColumn="0" w:noHBand="0" w:noVBand="1"/>
      </w:tblPr>
      <w:tblGrid>
        <w:gridCol w:w="5561"/>
        <w:gridCol w:w="3816"/>
      </w:tblGrid>
      <w:tr w:rsidR="004A539B" w:rsidRPr="001665D5" w14:paraId="51BD08C7" w14:textId="77777777" w:rsidTr="00E54460">
        <w:trPr>
          <w:trHeight w:val="1440"/>
        </w:trPr>
        <w:tc>
          <w:tcPr>
            <w:tcW w:w="5561" w:type="dxa"/>
          </w:tcPr>
          <w:p w14:paraId="59B0AA8B" w14:textId="51DA636C" w:rsidR="00C66593" w:rsidRPr="00C66593" w:rsidRDefault="00C66593" w:rsidP="00C66593">
            <w:pPr>
              <w:rPr>
                <w:rFonts w:ascii="Arial" w:hAnsi="Arial" w:cs="Arial"/>
                <w:b/>
                <w:sz w:val="28"/>
                <w:szCs w:val="28"/>
              </w:rPr>
            </w:pPr>
            <w:bookmarkStart w:id="0" w:name="_Hlk185274507"/>
            <w:r w:rsidRPr="00C66593">
              <w:rPr>
                <w:rFonts w:ascii="Arial" w:hAnsi="Arial" w:cs="Arial"/>
                <w:b/>
                <w:noProof/>
                <w:sz w:val="28"/>
                <w:szCs w:val="28"/>
              </w:rPr>
              <w:drawing>
                <wp:inline distT="0" distB="0" distL="0" distR="0" wp14:anchorId="19F4A6D3" wp14:editId="33E6809C">
                  <wp:extent cx="2640887" cy="1054100"/>
                  <wp:effectExtent l="0" t="0" r="7620" b="0"/>
                  <wp:docPr id="1831473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9231" cy="1057430"/>
                          </a:xfrm>
                          <a:prstGeom prst="rect">
                            <a:avLst/>
                          </a:prstGeom>
                          <a:noFill/>
                          <a:ln>
                            <a:noFill/>
                          </a:ln>
                        </pic:spPr>
                      </pic:pic>
                    </a:graphicData>
                  </a:graphic>
                </wp:inline>
              </w:drawing>
            </w:r>
          </w:p>
          <w:p w14:paraId="11EC51BD" w14:textId="57950F60" w:rsidR="004A539B" w:rsidRPr="001665D5" w:rsidRDefault="004A539B" w:rsidP="0061594D">
            <w:pPr>
              <w:rPr>
                <w:rFonts w:ascii="Arial" w:hAnsi="Arial" w:cs="Arial"/>
                <w:b/>
                <w:sz w:val="28"/>
                <w:szCs w:val="28"/>
              </w:rPr>
            </w:pPr>
          </w:p>
        </w:tc>
        <w:tc>
          <w:tcPr>
            <w:tcW w:w="3816" w:type="dxa"/>
          </w:tcPr>
          <w:p w14:paraId="32087B14" w14:textId="77777777" w:rsidR="004A539B" w:rsidRPr="001665D5" w:rsidRDefault="004A539B" w:rsidP="0061594D">
            <w:pPr>
              <w:jc w:val="right"/>
              <w:rPr>
                <w:rFonts w:ascii="Arial" w:hAnsi="Arial" w:cs="Arial"/>
                <w:b/>
                <w:sz w:val="36"/>
                <w:szCs w:val="36"/>
              </w:rPr>
            </w:pPr>
          </w:p>
          <w:p w14:paraId="0A6689AF" w14:textId="77777777" w:rsidR="004A539B" w:rsidRPr="002B0FE6" w:rsidRDefault="004A539B" w:rsidP="0061594D">
            <w:pPr>
              <w:jc w:val="right"/>
              <w:rPr>
                <w:rFonts w:ascii="Arial" w:hAnsi="Arial" w:cs="Arial"/>
                <w:b/>
                <w:color w:val="FF0000"/>
                <w:sz w:val="32"/>
                <w:szCs w:val="32"/>
              </w:rPr>
            </w:pPr>
            <w:r>
              <w:rPr>
                <w:rFonts w:ascii="Arial" w:hAnsi="Arial" w:cs="Arial"/>
                <w:b/>
                <w:color w:val="FF0000"/>
                <w:sz w:val="32"/>
                <w:szCs w:val="32"/>
              </w:rPr>
              <w:t xml:space="preserve"> </w:t>
            </w:r>
          </w:p>
          <w:p w14:paraId="1ABCA2C4" w14:textId="77777777" w:rsidR="004A539B" w:rsidRPr="001665D5" w:rsidRDefault="004A539B" w:rsidP="0061594D">
            <w:pPr>
              <w:jc w:val="right"/>
              <w:rPr>
                <w:rFonts w:ascii="Arial" w:hAnsi="Arial" w:cs="Arial"/>
                <w:b/>
                <w:sz w:val="36"/>
                <w:szCs w:val="36"/>
              </w:rPr>
            </w:pPr>
            <w:r w:rsidRPr="001665D5">
              <w:rPr>
                <w:rFonts w:ascii="Arial" w:hAnsi="Arial" w:cs="Arial"/>
                <w:b/>
                <w:sz w:val="48"/>
                <w:szCs w:val="48"/>
              </w:rPr>
              <w:t>Executive Bio</w:t>
            </w:r>
          </w:p>
        </w:tc>
      </w:tr>
    </w:tbl>
    <w:bookmarkEnd w:id="0"/>
    <w:p w14:paraId="5C069062" w14:textId="77777777" w:rsidR="004A539B" w:rsidRDefault="004A539B" w:rsidP="004A539B">
      <w:pPr>
        <w:rPr>
          <w:rFonts w:ascii="Arial" w:hAnsi="Arial" w:cs="Arial"/>
          <w:b/>
          <w:sz w:val="32"/>
          <w:szCs w:val="32"/>
        </w:rPr>
      </w:pPr>
      <w:r w:rsidRPr="00E37950">
        <w:rPr>
          <w:rFonts w:ascii="Arial" w:hAnsi="Arial" w:cs="Arial"/>
          <w:b/>
          <w:sz w:val="28"/>
          <w:szCs w:val="28"/>
        </w:rPr>
        <w:t xml:space="preserve"> </w:t>
      </w:r>
    </w:p>
    <w:p w14:paraId="02DDF47E" w14:textId="7CF39B39" w:rsidR="004A539B" w:rsidRPr="008F1790" w:rsidRDefault="007208D7" w:rsidP="00EF31C3">
      <w:pPr>
        <w:pStyle w:val="Default"/>
        <w:spacing w:after="120"/>
        <w:jc w:val="center"/>
        <w:rPr>
          <w:rFonts w:ascii="Arial" w:hAnsi="Arial" w:cs="Arial"/>
          <w:sz w:val="36"/>
          <w:szCs w:val="36"/>
        </w:rPr>
      </w:pPr>
      <w:r>
        <w:rPr>
          <w:rFonts w:ascii="Arial" w:hAnsi="Arial" w:cs="Arial"/>
          <w:b/>
          <w:bCs/>
          <w:sz w:val="36"/>
          <w:szCs w:val="36"/>
        </w:rPr>
        <w:t>Ritu Favre</w:t>
      </w:r>
    </w:p>
    <w:p w14:paraId="15A966D3" w14:textId="76BDF03B" w:rsidR="008F1790" w:rsidRPr="008F1790" w:rsidRDefault="007208D7" w:rsidP="00EF31C3">
      <w:pPr>
        <w:spacing w:after="120"/>
        <w:jc w:val="center"/>
        <w:rPr>
          <w:rFonts w:ascii="Arial" w:hAnsi="Arial" w:cs="Arial"/>
          <w:i/>
          <w:iCs/>
          <w:sz w:val="22"/>
          <w:szCs w:val="22"/>
        </w:rPr>
      </w:pPr>
      <w:r>
        <w:rPr>
          <w:rFonts w:ascii="Arial" w:hAnsi="Arial" w:cs="Arial"/>
          <w:i/>
          <w:iCs/>
          <w:sz w:val="22"/>
          <w:szCs w:val="22"/>
        </w:rPr>
        <w:t>President</w:t>
      </w:r>
    </w:p>
    <w:p w14:paraId="78A85388" w14:textId="358607DA" w:rsidR="00E54460" w:rsidRDefault="00E54460" w:rsidP="3CF7D297">
      <w:pPr>
        <w:pStyle w:val="Default"/>
        <w:jc w:val="center"/>
        <w:rPr>
          <w:rFonts w:ascii="Arial" w:hAnsi="Arial" w:cs="Arial"/>
          <w:i/>
          <w:iCs/>
          <w:sz w:val="22"/>
          <w:szCs w:val="22"/>
        </w:rPr>
      </w:pPr>
      <w:r w:rsidRPr="3CF7D297">
        <w:rPr>
          <w:rFonts w:ascii="Arial" w:hAnsi="Arial" w:cs="Arial"/>
          <w:i/>
          <w:iCs/>
          <w:sz w:val="22"/>
          <w:szCs w:val="22"/>
        </w:rPr>
        <w:t xml:space="preserve">Test </w:t>
      </w:r>
      <w:r w:rsidR="7480D1CE" w:rsidRPr="3CF7D297">
        <w:rPr>
          <w:rFonts w:ascii="Arial" w:hAnsi="Arial" w:cs="Arial"/>
          <w:i/>
          <w:iCs/>
          <w:sz w:val="22"/>
          <w:szCs w:val="22"/>
        </w:rPr>
        <w:t xml:space="preserve">&amp; </w:t>
      </w:r>
      <w:r w:rsidRPr="3CF7D297">
        <w:rPr>
          <w:rFonts w:ascii="Arial" w:hAnsi="Arial" w:cs="Arial"/>
          <w:i/>
          <w:iCs/>
          <w:sz w:val="22"/>
          <w:szCs w:val="22"/>
        </w:rPr>
        <w:t>Measurement</w:t>
      </w:r>
      <w:r w:rsidR="1F860FAD" w:rsidRPr="3CF7D297">
        <w:rPr>
          <w:rFonts w:ascii="Arial" w:hAnsi="Arial" w:cs="Arial"/>
          <w:i/>
          <w:iCs/>
          <w:sz w:val="22"/>
          <w:szCs w:val="22"/>
        </w:rPr>
        <w:t>, Emerson</w:t>
      </w:r>
    </w:p>
    <w:p w14:paraId="33A4054E" w14:textId="77777777" w:rsidR="00EF3FF1" w:rsidRPr="008F1790" w:rsidRDefault="00EF3FF1" w:rsidP="008F1790">
      <w:pPr>
        <w:spacing w:line="360" w:lineRule="auto"/>
        <w:jc w:val="center"/>
        <w:rPr>
          <w:rFonts w:ascii="Arial" w:hAnsi="Arial" w:cs="Arial"/>
          <w:sz w:val="22"/>
          <w:szCs w:val="22"/>
        </w:rPr>
      </w:pPr>
    </w:p>
    <w:p w14:paraId="6FB60649" w14:textId="5154F1FA" w:rsidR="007208D7" w:rsidRDefault="007208D7" w:rsidP="007208D7">
      <w:pPr>
        <w:spacing w:line="360" w:lineRule="auto"/>
        <w:rPr>
          <w:rFonts w:ascii="Arial" w:eastAsia="Arial" w:hAnsi="Arial" w:cs="Arial"/>
          <w:sz w:val="22"/>
          <w:szCs w:val="22"/>
        </w:rPr>
      </w:pPr>
      <w:r w:rsidRPr="708DDBCA">
        <w:rPr>
          <w:rFonts w:ascii="Arial" w:eastAsia="Arial" w:hAnsi="Arial" w:cs="Arial"/>
          <w:sz w:val="22"/>
          <w:szCs w:val="22"/>
        </w:rPr>
        <w:t xml:space="preserve">As president of Emerson’s test and measurement business, Ritu Favre is responsible for driving innovation and growth in the test and measurement market and executing Emerson’s strategy as an automation leader. Prior to her current role, </w:t>
      </w:r>
      <w:r w:rsidR="276A50E7" w:rsidRPr="708DDBCA">
        <w:rPr>
          <w:rFonts w:ascii="Arial" w:eastAsia="Arial" w:hAnsi="Arial" w:cs="Arial"/>
          <w:sz w:val="22"/>
          <w:szCs w:val="22"/>
        </w:rPr>
        <w:t>Ritu</w:t>
      </w:r>
      <w:r w:rsidRPr="708DDBCA">
        <w:rPr>
          <w:rFonts w:ascii="Arial" w:eastAsia="Arial" w:hAnsi="Arial" w:cs="Arial"/>
          <w:sz w:val="22"/>
          <w:szCs w:val="22"/>
        </w:rPr>
        <w:t xml:space="preserve"> was general manager of NI’s global business units. With more than 30 years of experience in tech, including significant roles with leaders in the semiconductor industry, she brings a diverse perspective to helping customers achieve their product performance goals. </w:t>
      </w:r>
    </w:p>
    <w:p w14:paraId="77EE69C3" w14:textId="77777777" w:rsidR="007208D7" w:rsidRPr="007208D7" w:rsidRDefault="007208D7" w:rsidP="007208D7">
      <w:pPr>
        <w:spacing w:line="360" w:lineRule="auto"/>
        <w:rPr>
          <w:rFonts w:ascii="Arial" w:eastAsia="Arial" w:hAnsi="Arial" w:cs="Arial"/>
          <w:sz w:val="22"/>
          <w:szCs w:val="22"/>
        </w:rPr>
      </w:pPr>
    </w:p>
    <w:p w14:paraId="351C0C4A" w14:textId="190EF239" w:rsidR="007208D7" w:rsidRDefault="007208D7" w:rsidP="007208D7">
      <w:pPr>
        <w:spacing w:line="360" w:lineRule="auto"/>
        <w:rPr>
          <w:rFonts w:ascii="Arial" w:eastAsia="Arial" w:hAnsi="Arial" w:cs="Arial"/>
          <w:sz w:val="22"/>
          <w:szCs w:val="22"/>
        </w:rPr>
      </w:pPr>
      <w:r w:rsidRPr="708DDBCA">
        <w:rPr>
          <w:rFonts w:ascii="Arial" w:eastAsia="Arial" w:hAnsi="Arial" w:cs="Arial"/>
          <w:sz w:val="22"/>
          <w:szCs w:val="22"/>
        </w:rPr>
        <w:t xml:space="preserve">Before joining NI, </w:t>
      </w:r>
      <w:r w:rsidR="2C265B36" w:rsidRPr="708DDBCA">
        <w:rPr>
          <w:rFonts w:ascii="Arial" w:eastAsia="Arial" w:hAnsi="Arial" w:cs="Arial"/>
          <w:sz w:val="22"/>
          <w:szCs w:val="22"/>
        </w:rPr>
        <w:t>Ritu</w:t>
      </w:r>
      <w:r w:rsidRPr="708DDBCA">
        <w:rPr>
          <w:rFonts w:ascii="Arial" w:eastAsia="Arial" w:hAnsi="Arial" w:cs="Arial"/>
          <w:sz w:val="22"/>
          <w:szCs w:val="22"/>
        </w:rPr>
        <w:t xml:space="preserve"> served as the chief executive officer of NEXT Biometrics and was on the board of directors at Cohu. She has helped build profitable businesses while holding senior management positions with market leaders such as Motorola, Freescale Semiconductor and Synaptics, and currently sits on the board of directors of Valmont Industries. </w:t>
      </w:r>
      <w:r w:rsidR="747AC8F9" w:rsidRPr="708DDBCA">
        <w:rPr>
          <w:rFonts w:ascii="Arial" w:eastAsia="Arial" w:hAnsi="Arial" w:cs="Arial"/>
          <w:sz w:val="22"/>
          <w:szCs w:val="22"/>
        </w:rPr>
        <w:t>Ritu</w:t>
      </w:r>
      <w:r w:rsidR="54BC6ACF" w:rsidRPr="708DDBCA">
        <w:rPr>
          <w:rFonts w:ascii="Arial" w:eastAsia="Arial" w:hAnsi="Arial" w:cs="Arial"/>
          <w:sz w:val="22"/>
          <w:szCs w:val="22"/>
        </w:rPr>
        <w:t xml:space="preserve"> </w:t>
      </w:r>
      <w:r w:rsidRPr="708DDBCA">
        <w:rPr>
          <w:rFonts w:ascii="Arial" w:eastAsia="Arial" w:hAnsi="Arial" w:cs="Arial"/>
          <w:sz w:val="22"/>
          <w:szCs w:val="22"/>
        </w:rPr>
        <w:t>is also a member of the Global Semiconductor Association’s Women’s Leadership Council and an advisory board member to Microfacturing Institutes, a 501(c)3 charitable organization delivering high-tech education programs that increase diversity and broad participation in industry employment.</w:t>
      </w:r>
    </w:p>
    <w:p w14:paraId="3EFE86DE" w14:textId="77777777" w:rsidR="007208D7" w:rsidRPr="007208D7" w:rsidRDefault="007208D7" w:rsidP="007208D7">
      <w:pPr>
        <w:spacing w:line="360" w:lineRule="auto"/>
        <w:rPr>
          <w:rFonts w:ascii="Arial" w:eastAsia="Arial" w:hAnsi="Arial" w:cs="Arial"/>
          <w:sz w:val="22"/>
          <w:szCs w:val="22"/>
        </w:rPr>
      </w:pPr>
    </w:p>
    <w:p w14:paraId="101050C5" w14:textId="253048C5" w:rsidR="007208D7" w:rsidRPr="007208D7" w:rsidRDefault="29FDCFA2" w:rsidP="007208D7">
      <w:pPr>
        <w:spacing w:line="360" w:lineRule="auto"/>
        <w:rPr>
          <w:rFonts w:ascii="Arial" w:eastAsia="Arial" w:hAnsi="Arial" w:cs="Arial"/>
          <w:sz w:val="22"/>
          <w:szCs w:val="22"/>
        </w:rPr>
      </w:pPr>
      <w:r w:rsidRPr="708DDBCA">
        <w:rPr>
          <w:rFonts w:ascii="Arial" w:eastAsia="Arial" w:hAnsi="Arial" w:cs="Arial"/>
          <w:sz w:val="22"/>
          <w:szCs w:val="22"/>
        </w:rPr>
        <w:t>Ritu</w:t>
      </w:r>
      <w:r w:rsidR="007208D7" w:rsidRPr="708DDBCA">
        <w:rPr>
          <w:rFonts w:ascii="Arial" w:eastAsia="Arial" w:hAnsi="Arial" w:cs="Arial"/>
          <w:sz w:val="22"/>
          <w:szCs w:val="22"/>
        </w:rPr>
        <w:t xml:space="preserve"> received both her bachelor’s and master’s degrees in electrical engineering from Arizona State University.</w:t>
      </w:r>
    </w:p>
    <w:p w14:paraId="4D1F09EE" w14:textId="4FEF5EE0" w:rsidR="000769A9" w:rsidRDefault="000769A9" w:rsidP="00A51CA2">
      <w:pPr>
        <w:spacing w:line="360" w:lineRule="auto"/>
        <w:jc w:val="center"/>
        <w:rPr>
          <w:rFonts w:ascii="Arial" w:hAnsi="Arial" w:cs="Arial"/>
          <w:sz w:val="22"/>
          <w:szCs w:val="22"/>
        </w:rPr>
      </w:pPr>
    </w:p>
    <w:sectPr w:rsidR="000769A9" w:rsidSect="00A5329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2388" w14:textId="77777777" w:rsidR="005F6D14" w:rsidRDefault="005F6D14">
      <w:r>
        <w:separator/>
      </w:r>
    </w:p>
  </w:endnote>
  <w:endnote w:type="continuationSeparator" w:id="0">
    <w:p w14:paraId="2E2C35DF" w14:textId="77777777" w:rsidR="005F6D14" w:rsidRDefault="005F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A59E" w14:textId="77777777" w:rsidR="00916658" w:rsidRDefault="00916658">
    <w:pPr>
      <w:pStyle w:val="Footer"/>
      <w:rPr>
        <w:rFonts w:ascii="Arial" w:hAnsi="Arial" w:cs="Arial"/>
        <w:sz w:val="20"/>
        <w:szCs w:val="20"/>
      </w:rPr>
    </w:pPr>
  </w:p>
  <w:p w14:paraId="6CFB7936" w14:textId="77777777" w:rsidR="00916658" w:rsidRPr="00E37950" w:rsidRDefault="00916658">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5D30" w14:textId="77777777" w:rsidR="005F6D14" w:rsidRDefault="005F6D14">
      <w:r>
        <w:separator/>
      </w:r>
    </w:p>
  </w:footnote>
  <w:footnote w:type="continuationSeparator" w:id="0">
    <w:p w14:paraId="1191F2BE" w14:textId="77777777" w:rsidR="005F6D14" w:rsidRDefault="005F6D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9B"/>
    <w:rsid w:val="000769A9"/>
    <w:rsid w:val="000973A8"/>
    <w:rsid w:val="000E5F25"/>
    <w:rsid w:val="00193CFB"/>
    <w:rsid w:val="0020400A"/>
    <w:rsid w:val="00280EFF"/>
    <w:rsid w:val="002A69BB"/>
    <w:rsid w:val="002F1456"/>
    <w:rsid w:val="003401EA"/>
    <w:rsid w:val="00391376"/>
    <w:rsid w:val="0042187A"/>
    <w:rsid w:val="00484757"/>
    <w:rsid w:val="004A539B"/>
    <w:rsid w:val="005F6D14"/>
    <w:rsid w:val="007208D7"/>
    <w:rsid w:val="00866C29"/>
    <w:rsid w:val="008A5659"/>
    <w:rsid w:val="008F1790"/>
    <w:rsid w:val="00916658"/>
    <w:rsid w:val="00957DF6"/>
    <w:rsid w:val="009738A4"/>
    <w:rsid w:val="009856F7"/>
    <w:rsid w:val="00A2669B"/>
    <w:rsid w:val="00A51CA2"/>
    <w:rsid w:val="00B571D2"/>
    <w:rsid w:val="00C1249F"/>
    <w:rsid w:val="00C37058"/>
    <w:rsid w:val="00C66593"/>
    <w:rsid w:val="00D04D40"/>
    <w:rsid w:val="00DB6FB4"/>
    <w:rsid w:val="00DD5423"/>
    <w:rsid w:val="00E11166"/>
    <w:rsid w:val="00E54460"/>
    <w:rsid w:val="00EF31C3"/>
    <w:rsid w:val="00EF3FF1"/>
    <w:rsid w:val="074D9B3F"/>
    <w:rsid w:val="0B5D0929"/>
    <w:rsid w:val="0F4BD49A"/>
    <w:rsid w:val="10749E63"/>
    <w:rsid w:val="109E4C05"/>
    <w:rsid w:val="1707E172"/>
    <w:rsid w:val="185E844D"/>
    <w:rsid w:val="187F51BA"/>
    <w:rsid w:val="1F860FAD"/>
    <w:rsid w:val="2233C64A"/>
    <w:rsid w:val="227B333B"/>
    <w:rsid w:val="276A50E7"/>
    <w:rsid w:val="281F95AF"/>
    <w:rsid w:val="29FDCFA2"/>
    <w:rsid w:val="2A271425"/>
    <w:rsid w:val="2C2150FF"/>
    <w:rsid w:val="2C265B36"/>
    <w:rsid w:val="36BAC015"/>
    <w:rsid w:val="37619A27"/>
    <w:rsid w:val="37E182BE"/>
    <w:rsid w:val="3B5875DA"/>
    <w:rsid w:val="3BFB0A09"/>
    <w:rsid w:val="3CCCE0AC"/>
    <w:rsid w:val="3CD61C75"/>
    <w:rsid w:val="3CF7D297"/>
    <w:rsid w:val="3DC62875"/>
    <w:rsid w:val="4343EC57"/>
    <w:rsid w:val="4C04F6CC"/>
    <w:rsid w:val="507DB4BA"/>
    <w:rsid w:val="51C74392"/>
    <w:rsid w:val="53CB1349"/>
    <w:rsid w:val="54BC6ACF"/>
    <w:rsid w:val="55E6C09A"/>
    <w:rsid w:val="631019E8"/>
    <w:rsid w:val="67EE56AE"/>
    <w:rsid w:val="6EACB8DB"/>
    <w:rsid w:val="708DDBCA"/>
    <w:rsid w:val="746DFD25"/>
    <w:rsid w:val="747AC8F9"/>
    <w:rsid w:val="7480D1CE"/>
    <w:rsid w:val="7CF28F8C"/>
    <w:rsid w:val="7DD201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AC776"/>
  <w15:chartTrackingRefBased/>
  <w15:docId w15:val="{BCD748DE-13F8-4E79-B750-71F67AF1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39B"/>
    <w:pPr>
      <w:spacing w:after="0" w:line="240" w:lineRule="auto"/>
    </w:pPr>
    <w:rPr>
      <w:rFonts w:ascii="Times New Roman" w:eastAsia="MS Mincho" w:hAnsi="Times New Roman" w:cs="Times New Roman"/>
      <w:kern w:val="0"/>
      <w:sz w:val="24"/>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A539B"/>
    <w:pPr>
      <w:spacing w:before="100" w:beforeAutospacing="1" w:after="100" w:afterAutospacing="1"/>
    </w:pPr>
  </w:style>
  <w:style w:type="paragraph" w:styleId="Footer">
    <w:name w:val="footer"/>
    <w:basedOn w:val="Normal"/>
    <w:link w:val="FooterChar"/>
    <w:rsid w:val="004A539B"/>
    <w:pPr>
      <w:tabs>
        <w:tab w:val="center" w:pos="4320"/>
        <w:tab w:val="right" w:pos="8640"/>
      </w:tabs>
    </w:pPr>
  </w:style>
  <w:style w:type="character" w:customStyle="1" w:styleId="FooterChar">
    <w:name w:val="Footer Char"/>
    <w:basedOn w:val="DefaultParagraphFont"/>
    <w:link w:val="Footer"/>
    <w:rsid w:val="004A539B"/>
    <w:rPr>
      <w:rFonts w:ascii="Times New Roman" w:eastAsia="MS Mincho" w:hAnsi="Times New Roman" w:cs="Times New Roman"/>
      <w:kern w:val="0"/>
      <w:sz w:val="24"/>
      <w:szCs w:val="24"/>
      <w:lang w:eastAsia="ja-JP"/>
      <w14:ligatures w14:val="none"/>
    </w:rPr>
  </w:style>
  <w:style w:type="paragraph" w:customStyle="1" w:styleId="Default">
    <w:name w:val="Default"/>
    <w:rsid w:val="004A539B"/>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4A539B"/>
    <w:pPr>
      <w:spacing w:after="0" w:line="240" w:lineRule="auto"/>
    </w:pPr>
    <w:rPr>
      <w:rFonts w:ascii="Times New Roman" w:eastAsia="MS Mincho" w:hAnsi="Times New Roman" w:cs="Times New Roman"/>
      <w:kern w:val="0"/>
      <w:sz w:val="24"/>
      <w:szCs w:val="24"/>
      <w:lang w:eastAsia="ja-JP"/>
      <w14:ligatures w14:val="none"/>
    </w:rPr>
  </w:style>
  <w:style w:type="paragraph" w:styleId="Header">
    <w:name w:val="header"/>
    <w:basedOn w:val="Normal"/>
    <w:link w:val="HeaderChar"/>
    <w:uiPriority w:val="99"/>
    <w:unhideWhenUsed/>
    <w:rsid w:val="00E54460"/>
    <w:pPr>
      <w:tabs>
        <w:tab w:val="center" w:pos="4680"/>
        <w:tab w:val="right" w:pos="9360"/>
      </w:tabs>
    </w:pPr>
  </w:style>
  <w:style w:type="character" w:customStyle="1" w:styleId="HeaderChar">
    <w:name w:val="Header Char"/>
    <w:basedOn w:val="DefaultParagraphFont"/>
    <w:link w:val="Header"/>
    <w:uiPriority w:val="99"/>
    <w:rsid w:val="00E54460"/>
    <w:rPr>
      <w:rFonts w:ascii="Times New Roman" w:eastAsia="MS Mincho" w:hAnsi="Times New Roman" w:cs="Times New Roman"/>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58323">
      <w:bodyDiv w:val="1"/>
      <w:marLeft w:val="0"/>
      <w:marRight w:val="0"/>
      <w:marTop w:val="0"/>
      <w:marBottom w:val="0"/>
      <w:divBdr>
        <w:top w:val="none" w:sz="0" w:space="0" w:color="auto"/>
        <w:left w:val="none" w:sz="0" w:space="0" w:color="auto"/>
        <w:bottom w:val="none" w:sz="0" w:space="0" w:color="auto"/>
        <w:right w:val="none" w:sz="0" w:space="0" w:color="auto"/>
      </w:divBdr>
    </w:div>
    <w:div w:id="978150625">
      <w:bodyDiv w:val="1"/>
      <w:marLeft w:val="0"/>
      <w:marRight w:val="0"/>
      <w:marTop w:val="0"/>
      <w:marBottom w:val="0"/>
      <w:divBdr>
        <w:top w:val="none" w:sz="0" w:space="0" w:color="auto"/>
        <w:left w:val="none" w:sz="0" w:space="0" w:color="auto"/>
        <w:bottom w:val="none" w:sz="0" w:space="0" w:color="auto"/>
        <w:right w:val="none" w:sz="0" w:space="0" w:color="auto"/>
      </w:divBdr>
    </w:div>
    <w:div w:id="1258561225">
      <w:bodyDiv w:val="1"/>
      <w:marLeft w:val="0"/>
      <w:marRight w:val="0"/>
      <w:marTop w:val="0"/>
      <w:marBottom w:val="0"/>
      <w:divBdr>
        <w:top w:val="none" w:sz="0" w:space="0" w:color="auto"/>
        <w:left w:val="none" w:sz="0" w:space="0" w:color="auto"/>
        <w:bottom w:val="none" w:sz="0" w:space="0" w:color="auto"/>
        <w:right w:val="none" w:sz="0" w:space="0" w:color="auto"/>
      </w:divBdr>
    </w:div>
    <w:div w:id="1339885674">
      <w:bodyDiv w:val="1"/>
      <w:marLeft w:val="0"/>
      <w:marRight w:val="0"/>
      <w:marTop w:val="0"/>
      <w:marBottom w:val="0"/>
      <w:divBdr>
        <w:top w:val="none" w:sz="0" w:space="0" w:color="auto"/>
        <w:left w:val="none" w:sz="0" w:space="0" w:color="auto"/>
        <w:bottom w:val="none" w:sz="0" w:space="0" w:color="auto"/>
        <w:right w:val="none" w:sz="0" w:space="0" w:color="auto"/>
      </w:divBdr>
      <w:divsChild>
        <w:div w:id="366412130">
          <w:marLeft w:val="0"/>
          <w:marRight w:val="0"/>
          <w:marTop w:val="0"/>
          <w:marBottom w:val="0"/>
          <w:divBdr>
            <w:top w:val="none" w:sz="0" w:space="0" w:color="auto"/>
            <w:left w:val="none" w:sz="0" w:space="0" w:color="auto"/>
            <w:bottom w:val="none" w:sz="0" w:space="0" w:color="auto"/>
            <w:right w:val="none" w:sz="0" w:space="0" w:color="auto"/>
          </w:divBdr>
        </w:div>
        <w:div w:id="458695055">
          <w:marLeft w:val="0"/>
          <w:marRight w:val="0"/>
          <w:marTop w:val="0"/>
          <w:marBottom w:val="0"/>
          <w:divBdr>
            <w:top w:val="none" w:sz="0" w:space="0" w:color="auto"/>
            <w:left w:val="none" w:sz="0" w:space="0" w:color="auto"/>
            <w:bottom w:val="none" w:sz="0" w:space="0" w:color="auto"/>
            <w:right w:val="none" w:sz="0" w:space="0" w:color="auto"/>
          </w:divBdr>
        </w:div>
        <w:div w:id="2093551361">
          <w:marLeft w:val="0"/>
          <w:marRight w:val="0"/>
          <w:marTop w:val="0"/>
          <w:marBottom w:val="0"/>
          <w:divBdr>
            <w:top w:val="none" w:sz="0" w:space="0" w:color="auto"/>
            <w:left w:val="none" w:sz="0" w:space="0" w:color="auto"/>
            <w:bottom w:val="none" w:sz="0" w:space="0" w:color="auto"/>
            <w:right w:val="none" w:sz="0" w:space="0" w:color="auto"/>
          </w:divBdr>
        </w:div>
        <w:div w:id="809858907">
          <w:marLeft w:val="0"/>
          <w:marRight w:val="0"/>
          <w:marTop w:val="0"/>
          <w:marBottom w:val="0"/>
          <w:divBdr>
            <w:top w:val="none" w:sz="0" w:space="0" w:color="auto"/>
            <w:left w:val="none" w:sz="0" w:space="0" w:color="auto"/>
            <w:bottom w:val="none" w:sz="0" w:space="0" w:color="auto"/>
            <w:right w:val="none" w:sz="0" w:space="0" w:color="auto"/>
          </w:divBdr>
        </w:div>
        <w:div w:id="166484572">
          <w:marLeft w:val="0"/>
          <w:marRight w:val="0"/>
          <w:marTop w:val="0"/>
          <w:marBottom w:val="0"/>
          <w:divBdr>
            <w:top w:val="none" w:sz="0" w:space="0" w:color="auto"/>
            <w:left w:val="none" w:sz="0" w:space="0" w:color="auto"/>
            <w:bottom w:val="none" w:sz="0" w:space="0" w:color="auto"/>
            <w:right w:val="none" w:sz="0" w:space="0" w:color="auto"/>
          </w:divBdr>
        </w:div>
        <w:div w:id="308636135">
          <w:marLeft w:val="0"/>
          <w:marRight w:val="0"/>
          <w:marTop w:val="0"/>
          <w:marBottom w:val="0"/>
          <w:divBdr>
            <w:top w:val="none" w:sz="0" w:space="0" w:color="auto"/>
            <w:left w:val="none" w:sz="0" w:space="0" w:color="auto"/>
            <w:bottom w:val="none" w:sz="0" w:space="0" w:color="auto"/>
            <w:right w:val="none" w:sz="0" w:space="0" w:color="auto"/>
          </w:divBdr>
        </w:div>
        <w:div w:id="1827477744">
          <w:marLeft w:val="0"/>
          <w:marRight w:val="0"/>
          <w:marTop w:val="0"/>
          <w:marBottom w:val="0"/>
          <w:divBdr>
            <w:top w:val="none" w:sz="0" w:space="0" w:color="auto"/>
            <w:left w:val="none" w:sz="0" w:space="0" w:color="auto"/>
            <w:bottom w:val="none" w:sz="0" w:space="0" w:color="auto"/>
            <w:right w:val="none" w:sz="0" w:space="0" w:color="auto"/>
          </w:divBdr>
        </w:div>
        <w:div w:id="1323924645">
          <w:marLeft w:val="0"/>
          <w:marRight w:val="0"/>
          <w:marTop w:val="0"/>
          <w:marBottom w:val="0"/>
          <w:divBdr>
            <w:top w:val="none" w:sz="0" w:space="0" w:color="auto"/>
            <w:left w:val="none" w:sz="0" w:space="0" w:color="auto"/>
            <w:bottom w:val="none" w:sz="0" w:space="0" w:color="auto"/>
            <w:right w:val="none" w:sz="0" w:space="0" w:color="auto"/>
          </w:divBdr>
        </w:div>
        <w:div w:id="2006931408">
          <w:marLeft w:val="0"/>
          <w:marRight w:val="0"/>
          <w:marTop w:val="0"/>
          <w:marBottom w:val="0"/>
          <w:divBdr>
            <w:top w:val="none" w:sz="0" w:space="0" w:color="auto"/>
            <w:left w:val="none" w:sz="0" w:space="0" w:color="auto"/>
            <w:bottom w:val="none" w:sz="0" w:space="0" w:color="auto"/>
            <w:right w:val="none" w:sz="0" w:space="0" w:color="auto"/>
          </w:divBdr>
        </w:div>
        <w:div w:id="1864592730">
          <w:marLeft w:val="0"/>
          <w:marRight w:val="0"/>
          <w:marTop w:val="0"/>
          <w:marBottom w:val="0"/>
          <w:divBdr>
            <w:top w:val="none" w:sz="0" w:space="0" w:color="auto"/>
            <w:left w:val="none" w:sz="0" w:space="0" w:color="auto"/>
            <w:bottom w:val="none" w:sz="0" w:space="0" w:color="auto"/>
            <w:right w:val="none" w:sz="0" w:space="0" w:color="auto"/>
          </w:divBdr>
        </w:div>
      </w:divsChild>
    </w:div>
    <w:div w:id="15593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643050">
          <w:marLeft w:val="0"/>
          <w:marRight w:val="0"/>
          <w:marTop w:val="0"/>
          <w:marBottom w:val="0"/>
          <w:divBdr>
            <w:top w:val="none" w:sz="0" w:space="0" w:color="auto"/>
            <w:left w:val="none" w:sz="0" w:space="0" w:color="auto"/>
            <w:bottom w:val="none" w:sz="0" w:space="0" w:color="auto"/>
            <w:right w:val="none" w:sz="0" w:space="0" w:color="auto"/>
          </w:divBdr>
        </w:div>
        <w:div w:id="1655255036">
          <w:marLeft w:val="0"/>
          <w:marRight w:val="0"/>
          <w:marTop w:val="0"/>
          <w:marBottom w:val="0"/>
          <w:divBdr>
            <w:top w:val="none" w:sz="0" w:space="0" w:color="auto"/>
            <w:left w:val="none" w:sz="0" w:space="0" w:color="auto"/>
            <w:bottom w:val="none" w:sz="0" w:space="0" w:color="auto"/>
            <w:right w:val="none" w:sz="0" w:space="0" w:color="auto"/>
          </w:divBdr>
        </w:div>
        <w:div w:id="1739595990">
          <w:marLeft w:val="0"/>
          <w:marRight w:val="0"/>
          <w:marTop w:val="0"/>
          <w:marBottom w:val="0"/>
          <w:divBdr>
            <w:top w:val="none" w:sz="0" w:space="0" w:color="auto"/>
            <w:left w:val="none" w:sz="0" w:space="0" w:color="auto"/>
            <w:bottom w:val="none" w:sz="0" w:space="0" w:color="auto"/>
            <w:right w:val="none" w:sz="0" w:space="0" w:color="auto"/>
          </w:divBdr>
        </w:div>
        <w:div w:id="928199831">
          <w:marLeft w:val="0"/>
          <w:marRight w:val="0"/>
          <w:marTop w:val="0"/>
          <w:marBottom w:val="0"/>
          <w:divBdr>
            <w:top w:val="none" w:sz="0" w:space="0" w:color="auto"/>
            <w:left w:val="none" w:sz="0" w:space="0" w:color="auto"/>
            <w:bottom w:val="none" w:sz="0" w:space="0" w:color="auto"/>
            <w:right w:val="none" w:sz="0" w:space="0" w:color="auto"/>
          </w:divBdr>
        </w:div>
        <w:div w:id="516700238">
          <w:marLeft w:val="0"/>
          <w:marRight w:val="0"/>
          <w:marTop w:val="0"/>
          <w:marBottom w:val="0"/>
          <w:divBdr>
            <w:top w:val="none" w:sz="0" w:space="0" w:color="auto"/>
            <w:left w:val="none" w:sz="0" w:space="0" w:color="auto"/>
            <w:bottom w:val="none" w:sz="0" w:space="0" w:color="auto"/>
            <w:right w:val="none" w:sz="0" w:space="0" w:color="auto"/>
          </w:divBdr>
        </w:div>
        <w:div w:id="754132354">
          <w:marLeft w:val="0"/>
          <w:marRight w:val="0"/>
          <w:marTop w:val="0"/>
          <w:marBottom w:val="0"/>
          <w:divBdr>
            <w:top w:val="none" w:sz="0" w:space="0" w:color="auto"/>
            <w:left w:val="none" w:sz="0" w:space="0" w:color="auto"/>
            <w:bottom w:val="none" w:sz="0" w:space="0" w:color="auto"/>
            <w:right w:val="none" w:sz="0" w:space="0" w:color="auto"/>
          </w:divBdr>
        </w:div>
        <w:div w:id="2027318977">
          <w:marLeft w:val="0"/>
          <w:marRight w:val="0"/>
          <w:marTop w:val="0"/>
          <w:marBottom w:val="0"/>
          <w:divBdr>
            <w:top w:val="none" w:sz="0" w:space="0" w:color="auto"/>
            <w:left w:val="none" w:sz="0" w:space="0" w:color="auto"/>
            <w:bottom w:val="none" w:sz="0" w:space="0" w:color="auto"/>
            <w:right w:val="none" w:sz="0" w:space="0" w:color="auto"/>
          </w:divBdr>
        </w:div>
        <w:div w:id="180700880">
          <w:marLeft w:val="0"/>
          <w:marRight w:val="0"/>
          <w:marTop w:val="0"/>
          <w:marBottom w:val="0"/>
          <w:divBdr>
            <w:top w:val="none" w:sz="0" w:space="0" w:color="auto"/>
            <w:left w:val="none" w:sz="0" w:space="0" w:color="auto"/>
            <w:bottom w:val="none" w:sz="0" w:space="0" w:color="auto"/>
            <w:right w:val="none" w:sz="0" w:space="0" w:color="auto"/>
          </w:divBdr>
        </w:div>
        <w:div w:id="903755580">
          <w:marLeft w:val="0"/>
          <w:marRight w:val="0"/>
          <w:marTop w:val="0"/>
          <w:marBottom w:val="0"/>
          <w:divBdr>
            <w:top w:val="none" w:sz="0" w:space="0" w:color="auto"/>
            <w:left w:val="none" w:sz="0" w:space="0" w:color="auto"/>
            <w:bottom w:val="none" w:sz="0" w:space="0" w:color="auto"/>
            <w:right w:val="none" w:sz="0" w:space="0" w:color="auto"/>
          </w:divBdr>
        </w:div>
        <w:div w:id="287593023">
          <w:marLeft w:val="0"/>
          <w:marRight w:val="0"/>
          <w:marTop w:val="0"/>
          <w:marBottom w:val="0"/>
          <w:divBdr>
            <w:top w:val="none" w:sz="0" w:space="0" w:color="auto"/>
            <w:left w:val="none" w:sz="0" w:space="0" w:color="auto"/>
            <w:bottom w:val="none" w:sz="0" w:space="0" w:color="auto"/>
            <w:right w:val="none" w:sz="0" w:space="0" w:color="auto"/>
          </w:divBdr>
        </w:div>
      </w:divsChild>
    </w:div>
    <w:div w:id="206282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6454D-5368-423A-A7F6-0BDC82271F73}">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2.xml><?xml version="1.0" encoding="utf-8"?>
<ds:datastoreItem xmlns:ds="http://schemas.openxmlformats.org/officeDocument/2006/customXml" ds:itemID="{83568B91-2621-41D1-BE53-96DD3AC81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23099-96e3-487d-a891-7cbc194bd1cd"/>
    <ds:schemaRef ds:uri="87aa4d9a-4227-45aa-957e-ff85adf9f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2151C9-9231-438A-8D37-225F2F4E18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1140</Characters>
  <Application>Microsoft Office Word</Application>
  <DocSecurity>0</DocSecurity>
  <Lines>28</Lines>
  <Paragraphs>7</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Jacqueline [EMR/ENT/MKT/AUS]</dc:creator>
  <cp:keywords/>
  <dc:description/>
  <cp:lastModifiedBy>Pastucha, Susanne</cp:lastModifiedBy>
  <cp:revision>10</cp:revision>
  <dcterms:created xsi:type="dcterms:W3CDTF">2025-01-14T22:46:00Z</dcterms:created>
  <dcterms:modified xsi:type="dcterms:W3CDTF">2026-02-04T21:15:00Z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2024-01-30T18:49:14Z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03d6dbb9-cad2-4215-b8bf-893de756879b</vt:lpwstr>
  </property>
  <property fmtid="{D5CDD505-2E9C-101B-9397-08002B2CF9AE}" pid="8" name="MSIP_Label_d38901aa-f724-46bf-bb4f-aef09392934b_ContentBits">
    <vt:lpwstr>0</vt:lpwstr>
  </property>
  <property fmtid="{D5CDD505-2E9C-101B-9397-08002B2CF9AE}" pid="9" name="ContentTypeId">
    <vt:lpwstr>0x010100B20308AFFF4D4F46BF59141AB9EDED33</vt:lpwstr>
  </property>
  <property fmtid="{D5CDD505-2E9C-101B-9397-08002B2CF9AE}" pid="10" name="MediaServiceImageTags">
    <vt:lpwstr/>
  </property>
  <property fmtid="{D5CDD505-2E9C-101B-9397-08002B2CF9AE}" pid="11" name="Order">
    <vt:r8>9651000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ies>
</file>